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Y="-233"/>
        <w:tblW w:w="10456" w:type="dxa"/>
        <w:tblLayout w:type="fixed"/>
        <w:tblLook w:val="0000" w:firstRow="0" w:lastRow="0" w:firstColumn="0" w:lastColumn="0" w:noHBand="0" w:noVBand="0"/>
      </w:tblPr>
      <w:tblGrid>
        <w:gridCol w:w="1951"/>
        <w:gridCol w:w="2835"/>
        <w:gridCol w:w="2268"/>
        <w:gridCol w:w="3402"/>
      </w:tblGrid>
      <w:tr w:rsidR="004F6513" w:rsidTr="002051D9">
        <w:trPr>
          <w:trHeight w:val="43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4F6513" w:rsidP="004F6513">
            <w:r>
              <w:t>Заказчик: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513" w:rsidRDefault="004F6513" w:rsidP="004F6513">
            <w:pPr>
              <w:snapToGrid w:val="0"/>
            </w:pPr>
            <w:r>
              <w:t>ООО «Самарские коммунальные системы»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4F6513" w:rsidP="004F6513">
            <w:r>
              <w:t>Группа материалов: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513" w:rsidRDefault="004F6513" w:rsidP="004F6513"/>
        </w:tc>
      </w:tr>
      <w:tr w:rsidR="004F6513" w:rsidTr="002051D9">
        <w:trPr>
          <w:trHeight w:val="24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2051D9" w:rsidP="002051D9">
            <w:r>
              <w:t>Опросный</w:t>
            </w:r>
            <w:r w:rsidR="004F6513">
              <w:t xml:space="preserve"> лист: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F6513" w:rsidRDefault="00DA3DF1" w:rsidP="004F6513">
            <w:r>
              <w:t>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F6513" w:rsidRDefault="004F6513" w:rsidP="00171271">
            <w:r>
              <w:t>Код МТР в ЕНС:</w:t>
            </w:r>
            <w:r w:rsidR="007223F5">
              <w:t xml:space="preserve"> </w:t>
            </w:r>
            <w:r w:rsidR="00171271" w:rsidRPr="00171271">
              <w:t>КВ000145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6513" w:rsidRDefault="004F6513" w:rsidP="004F6513">
            <w:pPr>
              <w:snapToGrid w:val="0"/>
            </w:pPr>
          </w:p>
        </w:tc>
      </w:tr>
    </w:tbl>
    <w:p w:rsidR="002C6882" w:rsidRDefault="002C6882"/>
    <w:p w:rsidR="002C6882" w:rsidRDefault="002C6882">
      <w:r>
        <w:t xml:space="preserve">Наименование МТР: </w:t>
      </w:r>
      <w:r w:rsidR="000422C5">
        <w:t xml:space="preserve">Водонагреватель </w:t>
      </w:r>
      <w:r w:rsidR="00C41754">
        <w:t xml:space="preserve">накопительный </w:t>
      </w:r>
      <w:r w:rsidR="00C41754" w:rsidRPr="00C41754">
        <w:rPr>
          <w:u w:val="single"/>
        </w:rPr>
        <w:t>с сухим ТЭНом 50л._______________</w:t>
      </w:r>
    </w:p>
    <w:p w:rsidR="002051D9" w:rsidRPr="0000597A" w:rsidRDefault="002051D9"/>
    <w:tbl>
      <w:tblPr>
        <w:tblW w:w="10478" w:type="dxa"/>
        <w:tblInd w:w="-69" w:type="dxa"/>
        <w:tblLayout w:type="fixed"/>
        <w:tblLook w:val="0000" w:firstRow="0" w:lastRow="0" w:firstColumn="0" w:lastColumn="0" w:noHBand="0" w:noVBand="0"/>
      </w:tblPr>
      <w:tblGrid>
        <w:gridCol w:w="995"/>
        <w:gridCol w:w="3691"/>
        <w:gridCol w:w="2267"/>
        <w:gridCol w:w="3525"/>
      </w:tblGrid>
      <w:tr w:rsidR="002C6882" w:rsidTr="002A32DE">
        <w:trPr>
          <w:trHeight w:val="642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pPr>
              <w:jc w:val="center"/>
            </w:pPr>
            <w:r>
              <w:rPr>
                <w:b/>
                <w:bCs/>
              </w:rPr>
              <w:t>Требования заказчика</w:t>
            </w:r>
          </w:p>
        </w:tc>
      </w:tr>
      <w:tr w:rsidR="002C6882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rPr>
                <w:b/>
              </w:rPr>
              <w:t>1</w:t>
            </w:r>
          </w:p>
        </w:tc>
        <w:tc>
          <w:tcPr>
            <w:tcW w:w="9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Default="002C6882"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 w:rsidR="002C6882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Pr="009552BF" w:rsidRDefault="002C6882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1.1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Pr="009552BF" w:rsidRDefault="006A7228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Объем бака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6882" w:rsidRPr="009552BF" w:rsidRDefault="006A7228" w:rsidP="000B77C3">
            <w:pPr>
              <w:snapToGrid w:val="0"/>
              <w:jc w:val="center"/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л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6882" w:rsidRPr="009552BF" w:rsidRDefault="0073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2A32DE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1.2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6A7228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Потребляемая мощность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6A7228" w:rsidP="000B77C3">
            <w:pPr>
              <w:snapToGrid w:val="0"/>
              <w:jc w:val="center"/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Вт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3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 w:rsidR="002A32DE" w:rsidTr="002A32DE"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  <w:lang w:val="en-US"/>
              </w:rPr>
              <w:t>1.</w:t>
            </w:r>
            <w:r w:rsidRPr="009552BF">
              <w:rPr>
                <w:sz w:val="22"/>
                <w:szCs w:val="22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0E2C8A" w:rsidP="003907B6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 xml:space="preserve">Системы защиты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3907B6" w:rsidP="005477A4">
            <w:pPr>
              <w:snapToGrid w:val="0"/>
              <w:jc w:val="center"/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есть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1754" w:rsidRDefault="00C41754" w:rsidP="005477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-анод;</w:t>
            </w:r>
          </w:p>
          <w:p w:rsidR="001058C7" w:rsidRPr="009552BF" w:rsidRDefault="001058C7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-предохранительный водяной клапан;</w:t>
            </w:r>
            <w:r w:rsidR="003907B6" w:rsidRPr="009552BF">
              <w:rPr>
                <w:sz w:val="22"/>
                <w:szCs w:val="22"/>
              </w:rPr>
              <w:t xml:space="preserve"> </w:t>
            </w:r>
          </w:p>
          <w:p w:rsidR="001058C7" w:rsidRPr="009552BF" w:rsidRDefault="001058C7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-от включения без воды;</w:t>
            </w:r>
          </w:p>
          <w:p w:rsidR="001058C7" w:rsidRPr="009552BF" w:rsidRDefault="001058C7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-</w:t>
            </w:r>
            <w:r w:rsidR="003907B6" w:rsidRPr="009552BF">
              <w:rPr>
                <w:sz w:val="22"/>
                <w:szCs w:val="22"/>
              </w:rPr>
              <w:t>от перегрева</w:t>
            </w:r>
            <w:r w:rsidRPr="009552BF">
              <w:rPr>
                <w:sz w:val="22"/>
                <w:szCs w:val="22"/>
              </w:rPr>
              <w:t>;</w:t>
            </w:r>
          </w:p>
          <w:p w:rsidR="001058C7" w:rsidRPr="009552BF" w:rsidRDefault="001058C7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-УЗО для защиты от поражения электрическим током.</w:t>
            </w:r>
          </w:p>
          <w:p w:rsidR="00C41754" w:rsidRPr="00C41754" w:rsidRDefault="001058C7" w:rsidP="00C4175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 xml:space="preserve"> </w:t>
            </w:r>
          </w:p>
          <w:p w:rsidR="002A32DE" w:rsidRPr="009552BF" w:rsidRDefault="002A32DE" w:rsidP="00C41754">
            <w:pPr>
              <w:rPr>
                <w:sz w:val="22"/>
                <w:szCs w:val="22"/>
              </w:rPr>
            </w:pPr>
          </w:p>
        </w:tc>
      </w:tr>
      <w:tr w:rsidR="002A32DE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  <w:lang w:val="en-US"/>
              </w:rPr>
              <w:t>1.</w:t>
            </w:r>
            <w:r w:rsidRPr="009552BF">
              <w:rPr>
                <w:sz w:val="22"/>
                <w:szCs w:val="22"/>
              </w:rPr>
              <w:t>4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3907B6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Максимальная температура воды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223F5" w:rsidP="000B77C3">
            <w:pPr>
              <w:snapToGrid w:val="0"/>
              <w:jc w:val="center"/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гр.Цельсия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223F5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70-75</w:t>
            </w:r>
          </w:p>
        </w:tc>
      </w:tr>
      <w:tr w:rsidR="002A32DE" w:rsidTr="002F4FC8">
        <w:trPr>
          <w:trHeight w:val="622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  <w:lang w:val="en-US"/>
              </w:rPr>
              <w:t>1.</w:t>
            </w:r>
            <w:r w:rsidRPr="009552BF">
              <w:rPr>
                <w:sz w:val="22"/>
                <w:szCs w:val="22"/>
              </w:rPr>
              <w:t>5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223F5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Размеры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223F5" w:rsidP="005477A4">
            <w:pPr>
              <w:snapToGrid w:val="0"/>
              <w:jc w:val="center"/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(</w:t>
            </w:r>
            <w:proofErr w:type="spellStart"/>
            <w:r w:rsidRPr="009552BF">
              <w:rPr>
                <w:sz w:val="22"/>
                <w:szCs w:val="22"/>
              </w:rPr>
              <w:t>ШхВхГ</w:t>
            </w:r>
            <w:proofErr w:type="spellEnd"/>
            <w:r w:rsidRPr="009552BF">
              <w:rPr>
                <w:sz w:val="22"/>
                <w:szCs w:val="22"/>
              </w:rPr>
              <w:t>)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3157C" w:rsidP="005477A4">
            <w:pPr>
              <w:rPr>
                <w:sz w:val="22"/>
                <w:szCs w:val="22"/>
              </w:rPr>
            </w:pPr>
            <w:r w:rsidRPr="0073157C">
              <w:rPr>
                <w:sz w:val="22"/>
                <w:szCs w:val="22"/>
              </w:rPr>
              <w:t>435x1017x260</w:t>
            </w:r>
          </w:p>
        </w:tc>
      </w:tr>
      <w:tr w:rsidR="002A32DE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1.6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223F5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Покрытие бака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 w:rsidP="000B77C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2DE" w:rsidRPr="009552BF" w:rsidRDefault="0073157C">
            <w:pPr>
              <w:rPr>
                <w:sz w:val="22"/>
                <w:szCs w:val="22"/>
              </w:rPr>
            </w:pPr>
            <w:r w:rsidRPr="0073157C">
              <w:rPr>
                <w:sz w:val="22"/>
                <w:szCs w:val="22"/>
              </w:rPr>
              <w:t>Нержавеющая сталь</w:t>
            </w:r>
          </w:p>
        </w:tc>
      </w:tr>
      <w:tr w:rsidR="002A32DE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2A32DE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1.7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1A2F2A" w:rsidP="00BC3096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Тип управления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32DE" w:rsidRPr="009552BF" w:rsidRDefault="001A2F2A" w:rsidP="000B77C3">
            <w:pPr>
              <w:snapToGrid w:val="0"/>
              <w:jc w:val="center"/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есть</w:t>
            </w: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2DE" w:rsidRPr="009552BF" w:rsidRDefault="00C41754">
            <w:pPr>
              <w:rPr>
                <w:sz w:val="22"/>
                <w:szCs w:val="22"/>
              </w:rPr>
            </w:pPr>
            <w:proofErr w:type="spellStart"/>
            <w:r w:rsidRPr="009552BF">
              <w:rPr>
                <w:sz w:val="22"/>
                <w:szCs w:val="22"/>
              </w:rPr>
              <w:t>М</w:t>
            </w:r>
            <w:r w:rsidR="001A2F2A" w:rsidRPr="009552BF">
              <w:rPr>
                <w:sz w:val="22"/>
                <w:szCs w:val="22"/>
              </w:rPr>
              <w:t>еханическое</w:t>
            </w:r>
            <w:r>
              <w:rPr>
                <w:sz w:val="22"/>
                <w:szCs w:val="22"/>
              </w:rPr>
              <w:t>,сенсорное</w:t>
            </w:r>
            <w:proofErr w:type="spellEnd"/>
          </w:p>
        </w:tc>
      </w:tr>
      <w:tr w:rsidR="001273F2" w:rsidTr="002A32DE"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9552BF" w:rsidRDefault="001273F2" w:rsidP="005477A4">
            <w:pPr>
              <w:rPr>
                <w:sz w:val="22"/>
                <w:szCs w:val="22"/>
              </w:rPr>
            </w:pPr>
            <w:r w:rsidRPr="009552BF">
              <w:rPr>
                <w:sz w:val="22"/>
                <w:szCs w:val="22"/>
              </w:rPr>
              <w:t>1.8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9552BF" w:rsidRDefault="00524371" w:rsidP="005477A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исполнения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9552BF" w:rsidRDefault="001273F2" w:rsidP="005477A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3F2" w:rsidRPr="009552BF" w:rsidRDefault="00524371" w:rsidP="00731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Вертикальный, горизонтальный </w:t>
            </w:r>
          </w:p>
        </w:tc>
      </w:tr>
      <w:tr w:rsidR="001273F2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Default="001273F2">
            <w:r>
              <w:rPr>
                <w:b/>
              </w:rPr>
              <w:t>2</w:t>
            </w:r>
          </w:p>
        </w:tc>
        <w:tc>
          <w:tcPr>
            <w:tcW w:w="94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3F2" w:rsidRDefault="001273F2">
            <w:r>
              <w:rPr>
                <w:b/>
              </w:rPr>
              <w:t>ПРОЧИЕ ТРЕБОВАНИЯ ЗАКАЗЧИКА</w:t>
            </w:r>
          </w:p>
        </w:tc>
      </w:tr>
      <w:tr w:rsidR="001273F2" w:rsidRPr="002F4FC8" w:rsidTr="002A32DE">
        <w:trPr>
          <w:trHeight w:val="300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2.1</w:t>
            </w:r>
          </w:p>
        </w:tc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Соответствие стандартам</w:t>
            </w:r>
          </w:p>
        </w:tc>
        <w:tc>
          <w:tcPr>
            <w:tcW w:w="22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 w:rsidP="007901C6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 xml:space="preserve">продукция должна соответствовать требованиям ГОСТ, </w:t>
            </w:r>
            <w:r w:rsidRPr="002F4FC8">
              <w:rPr>
                <w:sz w:val="22"/>
                <w:szCs w:val="22"/>
                <w:lang w:val="en-US"/>
              </w:rPr>
              <w:t>ISO</w:t>
            </w:r>
            <w:r w:rsidRPr="002F4FC8">
              <w:rPr>
                <w:sz w:val="22"/>
                <w:szCs w:val="22"/>
              </w:rPr>
              <w:t xml:space="preserve">, </w:t>
            </w:r>
            <w:r w:rsidRPr="002F4FC8">
              <w:rPr>
                <w:sz w:val="22"/>
                <w:szCs w:val="22"/>
                <w:lang w:val="en-US"/>
              </w:rPr>
              <w:t>DIN</w:t>
            </w:r>
            <w:r w:rsidR="00DA3DF1" w:rsidRPr="002F4FC8">
              <w:rPr>
                <w:sz w:val="22"/>
                <w:szCs w:val="22"/>
              </w:rPr>
              <w:t xml:space="preserve"> (указать конкретно)</w:t>
            </w:r>
          </w:p>
        </w:tc>
      </w:tr>
      <w:tr w:rsidR="001273F2" w:rsidRPr="002F4FC8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2.2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Подтверждение требований опросного листа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bCs/>
                <w:sz w:val="22"/>
                <w:szCs w:val="22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  <w:tr w:rsidR="001273F2" w:rsidRPr="002F4FC8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2.3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Техническое обслуживание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Не требует технического обслуживания на весь срок службы.</w:t>
            </w:r>
          </w:p>
        </w:tc>
      </w:tr>
      <w:tr w:rsidR="0009665B" w:rsidRPr="002F4FC8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65B" w:rsidRPr="002F4FC8" w:rsidRDefault="0009665B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2.4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65B" w:rsidRPr="002F4FC8" w:rsidRDefault="0009665B" w:rsidP="0009665B">
            <w:pPr>
              <w:jc w:val="center"/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Инструкция по эксплуатации на русском языке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665B" w:rsidRPr="002F4FC8" w:rsidRDefault="0009665B" w:rsidP="0009665B">
            <w:pPr>
              <w:snapToGrid w:val="0"/>
              <w:jc w:val="center"/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есть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665B" w:rsidRPr="002F4FC8" w:rsidRDefault="0009665B" w:rsidP="0009665B">
            <w:pPr>
              <w:jc w:val="center"/>
              <w:rPr>
                <w:sz w:val="22"/>
                <w:szCs w:val="22"/>
              </w:rPr>
            </w:pPr>
          </w:p>
        </w:tc>
      </w:tr>
      <w:tr w:rsidR="001273F2" w:rsidRPr="002F4FC8" w:rsidTr="002A32DE">
        <w:trPr>
          <w:trHeight w:val="300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09665B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2.5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 w:rsidP="006A7228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Гаранти</w:t>
            </w:r>
            <w:r w:rsidR="006A7228" w:rsidRPr="002F4FC8">
              <w:rPr>
                <w:sz w:val="22"/>
                <w:szCs w:val="22"/>
              </w:rPr>
              <w:t>йный срок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73F2" w:rsidRPr="002F4FC8" w:rsidRDefault="001273F2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 xml:space="preserve">Не менее, </w:t>
            </w:r>
            <w:proofErr w:type="spellStart"/>
            <w:r w:rsidR="003907B6" w:rsidRPr="002F4FC8">
              <w:rPr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73F2" w:rsidRPr="002F4FC8" w:rsidRDefault="003907B6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12</w:t>
            </w:r>
          </w:p>
        </w:tc>
      </w:tr>
      <w:tr w:rsidR="009552BF" w:rsidRPr="002F4FC8" w:rsidTr="002A32DE">
        <w:trPr>
          <w:trHeight w:val="115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>
            <w:pPr>
              <w:rPr>
                <w:sz w:val="22"/>
                <w:szCs w:val="22"/>
              </w:rPr>
            </w:pP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 w:rsidP="004B5E51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Гарантийный срок на внутренний бак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 w:rsidP="004B5E51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 xml:space="preserve">Не менее, </w:t>
            </w:r>
            <w:proofErr w:type="spellStart"/>
            <w:r w:rsidRPr="002F4FC8">
              <w:rPr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 w:rsidP="004B5E51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36</w:t>
            </w:r>
          </w:p>
        </w:tc>
      </w:tr>
      <w:tr w:rsidR="009552BF" w:rsidRPr="002F4FC8" w:rsidTr="002A32DE">
        <w:trPr>
          <w:trHeight w:val="115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2.6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 w:rsidP="006A7228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 xml:space="preserve">Срок службы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Не менее, лет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2BF" w:rsidRPr="002F4FC8" w:rsidRDefault="009552BF">
            <w:pPr>
              <w:rPr>
                <w:sz w:val="22"/>
                <w:szCs w:val="22"/>
              </w:rPr>
            </w:pPr>
            <w:r w:rsidRPr="002F4FC8">
              <w:rPr>
                <w:sz w:val="22"/>
                <w:szCs w:val="22"/>
              </w:rPr>
              <w:t>3</w:t>
            </w:r>
          </w:p>
        </w:tc>
      </w:tr>
    </w:tbl>
    <w:p w:rsidR="002C6882" w:rsidRPr="002F4FC8" w:rsidRDefault="002C6882">
      <w:pPr>
        <w:rPr>
          <w:b/>
          <w:bCs/>
          <w:sz w:val="22"/>
          <w:szCs w:val="22"/>
        </w:rPr>
      </w:pPr>
    </w:p>
    <w:tbl>
      <w:tblPr>
        <w:tblW w:w="10471" w:type="dxa"/>
        <w:tblInd w:w="-67" w:type="dxa"/>
        <w:tblLayout w:type="fixed"/>
        <w:tblLook w:val="0000" w:firstRow="0" w:lastRow="0" w:firstColumn="0" w:lastColumn="0" w:noHBand="0" w:noVBand="0"/>
      </w:tblPr>
      <w:tblGrid>
        <w:gridCol w:w="3861"/>
        <w:gridCol w:w="6610"/>
      </w:tblGrid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Pr="00191158" w:rsidRDefault="00171271" w:rsidP="00D22B35">
            <w:r w:rsidRPr="00191158">
              <w:t>ФИО Ответственного: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1712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Шеплев Борис Анатольевич</w:t>
            </w:r>
          </w:p>
        </w:tc>
      </w:tr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Pr="00191158" w:rsidRDefault="00171271" w:rsidP="00D22B35">
            <w:r w:rsidRPr="00191158">
              <w:t>Должность: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17127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участка №4</w:t>
            </w:r>
          </w:p>
        </w:tc>
      </w:tr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Pr="00191158" w:rsidRDefault="00171271" w:rsidP="00D22B35">
            <w:r w:rsidRPr="00191158">
              <w:t>Телефон: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171271" w:rsidP="000059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89879116581</w:t>
            </w:r>
          </w:p>
        </w:tc>
      </w:tr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Pr="00191158" w:rsidRDefault="00171271" w:rsidP="00D22B35">
            <w:r w:rsidRPr="00191158">
              <w:t>Электронный адрес: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171271">
            <w:pPr>
              <w:rPr>
                <w:sz w:val="22"/>
                <w:szCs w:val="22"/>
              </w:rPr>
            </w:pPr>
          </w:p>
        </w:tc>
      </w:tr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Pr="00191158" w:rsidRDefault="00171271" w:rsidP="00D22B35">
            <w:r w:rsidRPr="00191158">
              <w:t>Подпись: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171271">
            <w:pPr>
              <w:snapToGrid w:val="0"/>
              <w:rPr>
                <w:sz w:val="22"/>
                <w:szCs w:val="22"/>
              </w:rPr>
            </w:pPr>
          </w:p>
        </w:tc>
      </w:tr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Pr="00191158" w:rsidRDefault="00171271" w:rsidP="00D22B35">
            <w:r w:rsidRPr="00191158">
              <w:t>ФИО Директора по направлению: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7F2F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 Игорь Васильевич</w:t>
            </w:r>
            <w:bookmarkStart w:id="0" w:name="_GoBack"/>
            <w:bookmarkEnd w:id="0"/>
          </w:p>
        </w:tc>
      </w:tr>
      <w:tr w:rsidR="00171271" w:rsidRPr="002F4FC8" w:rsidTr="0014160E">
        <w:trPr>
          <w:trHeight w:val="435"/>
        </w:trPr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1271" w:rsidRDefault="00171271" w:rsidP="00D22B35">
            <w:r w:rsidRPr="00191158">
              <w:t>Подпись: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1271" w:rsidRPr="002F4FC8" w:rsidRDefault="00171271">
            <w:pPr>
              <w:rPr>
                <w:sz w:val="22"/>
                <w:szCs w:val="22"/>
              </w:rPr>
            </w:pPr>
          </w:p>
        </w:tc>
      </w:tr>
    </w:tbl>
    <w:p w:rsidR="009552BF" w:rsidRDefault="009552BF"/>
    <w:sectPr w:rsidR="009552BF" w:rsidSect="004F6513">
      <w:headerReference w:type="default" r:id="rId8"/>
      <w:headerReference w:type="first" r:id="rId9"/>
      <w:pgSz w:w="11906" w:h="16838"/>
      <w:pgMar w:top="340" w:right="1134" w:bottom="340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DA8" w:rsidRDefault="00DC3DA8">
      <w:r>
        <w:separator/>
      </w:r>
    </w:p>
  </w:endnote>
  <w:endnote w:type="continuationSeparator" w:id="0">
    <w:p w:rsidR="00DC3DA8" w:rsidRDefault="00DC3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DA8" w:rsidRDefault="00DC3DA8">
      <w:r>
        <w:separator/>
      </w:r>
    </w:p>
  </w:footnote>
  <w:footnote w:type="continuationSeparator" w:id="0">
    <w:p w:rsidR="00DC3DA8" w:rsidRDefault="00DC3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B6" w:rsidRDefault="003907B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B6" w:rsidRDefault="003907B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7A"/>
    <w:rsid w:val="0000597A"/>
    <w:rsid w:val="000260E1"/>
    <w:rsid w:val="000422C5"/>
    <w:rsid w:val="00094BBC"/>
    <w:rsid w:val="0009665B"/>
    <w:rsid w:val="000B77C3"/>
    <w:rsid w:val="000E2C8A"/>
    <w:rsid w:val="001058C7"/>
    <w:rsid w:val="001273F2"/>
    <w:rsid w:val="0013724E"/>
    <w:rsid w:val="001604D5"/>
    <w:rsid w:val="00171271"/>
    <w:rsid w:val="001A2F2A"/>
    <w:rsid w:val="002051D9"/>
    <w:rsid w:val="002640B8"/>
    <w:rsid w:val="002850EE"/>
    <w:rsid w:val="002A32DE"/>
    <w:rsid w:val="002C6882"/>
    <w:rsid w:val="002F3792"/>
    <w:rsid w:val="002F4FC8"/>
    <w:rsid w:val="00343470"/>
    <w:rsid w:val="003907B6"/>
    <w:rsid w:val="003D5075"/>
    <w:rsid w:val="003D69F0"/>
    <w:rsid w:val="0040631D"/>
    <w:rsid w:val="004F6513"/>
    <w:rsid w:val="00524371"/>
    <w:rsid w:val="005477A4"/>
    <w:rsid w:val="0061266F"/>
    <w:rsid w:val="006944A3"/>
    <w:rsid w:val="006A7228"/>
    <w:rsid w:val="006E17D5"/>
    <w:rsid w:val="007223F5"/>
    <w:rsid w:val="0073157C"/>
    <w:rsid w:val="00734BC2"/>
    <w:rsid w:val="00767E7A"/>
    <w:rsid w:val="007757EC"/>
    <w:rsid w:val="007901C6"/>
    <w:rsid w:val="007F2F8D"/>
    <w:rsid w:val="00823563"/>
    <w:rsid w:val="00853AAD"/>
    <w:rsid w:val="008B77AD"/>
    <w:rsid w:val="008D77AB"/>
    <w:rsid w:val="00922EAE"/>
    <w:rsid w:val="00924AE9"/>
    <w:rsid w:val="009552BF"/>
    <w:rsid w:val="00961A84"/>
    <w:rsid w:val="00990239"/>
    <w:rsid w:val="009C1EBC"/>
    <w:rsid w:val="00A418D6"/>
    <w:rsid w:val="00A858D8"/>
    <w:rsid w:val="00A96161"/>
    <w:rsid w:val="00B10F46"/>
    <w:rsid w:val="00B127B9"/>
    <w:rsid w:val="00BC3096"/>
    <w:rsid w:val="00C41754"/>
    <w:rsid w:val="00D032E9"/>
    <w:rsid w:val="00D341BC"/>
    <w:rsid w:val="00DA3DF1"/>
    <w:rsid w:val="00DC3DA8"/>
    <w:rsid w:val="00DD5213"/>
    <w:rsid w:val="00DE782D"/>
    <w:rsid w:val="00E06119"/>
    <w:rsid w:val="00E126E6"/>
    <w:rsid w:val="00F32AFF"/>
    <w:rsid w:val="00F6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7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767E7A"/>
    <w:pPr>
      <w:numPr>
        <w:numId w:val="1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767E7A"/>
  </w:style>
  <w:style w:type="character" w:customStyle="1" w:styleId="WW8Num1z1">
    <w:name w:val="WW8Num1z1"/>
    <w:rsid w:val="00767E7A"/>
  </w:style>
  <w:style w:type="character" w:customStyle="1" w:styleId="WW8Num1z2">
    <w:name w:val="WW8Num1z2"/>
    <w:rsid w:val="00767E7A"/>
  </w:style>
  <w:style w:type="character" w:customStyle="1" w:styleId="WW8Num1z3">
    <w:name w:val="WW8Num1z3"/>
    <w:rsid w:val="00767E7A"/>
  </w:style>
  <w:style w:type="character" w:customStyle="1" w:styleId="WW8Num1z4">
    <w:name w:val="WW8Num1z4"/>
    <w:rsid w:val="00767E7A"/>
  </w:style>
  <w:style w:type="character" w:customStyle="1" w:styleId="WW8Num1z5">
    <w:name w:val="WW8Num1z5"/>
    <w:rsid w:val="00767E7A"/>
  </w:style>
  <w:style w:type="character" w:customStyle="1" w:styleId="WW8Num1z6">
    <w:name w:val="WW8Num1z6"/>
    <w:rsid w:val="00767E7A"/>
  </w:style>
  <w:style w:type="character" w:customStyle="1" w:styleId="WW8Num1z7">
    <w:name w:val="WW8Num1z7"/>
    <w:rsid w:val="00767E7A"/>
  </w:style>
  <w:style w:type="character" w:customStyle="1" w:styleId="WW8Num1z8">
    <w:name w:val="WW8Num1z8"/>
    <w:rsid w:val="00767E7A"/>
  </w:style>
  <w:style w:type="character" w:customStyle="1" w:styleId="2">
    <w:name w:val="Основной шрифт абзаца2"/>
    <w:rsid w:val="00767E7A"/>
  </w:style>
  <w:style w:type="character" w:customStyle="1" w:styleId="11">
    <w:name w:val="Основной шрифт абзаца1"/>
    <w:rsid w:val="00767E7A"/>
  </w:style>
  <w:style w:type="character" w:styleId="a4">
    <w:name w:val="Strong"/>
    <w:qFormat/>
    <w:rsid w:val="00767E7A"/>
    <w:rPr>
      <w:b/>
      <w:bCs/>
    </w:rPr>
  </w:style>
  <w:style w:type="character" w:styleId="a5">
    <w:name w:val="Hyperlink"/>
    <w:rsid w:val="00767E7A"/>
    <w:rPr>
      <w:color w:val="0000FF"/>
      <w:u w:val="single"/>
    </w:rPr>
  </w:style>
  <w:style w:type="character" w:customStyle="1" w:styleId="a6">
    <w:name w:val="Текст выноски Знак"/>
    <w:rsid w:val="00767E7A"/>
    <w:rPr>
      <w:rFonts w:ascii="Tahoma" w:hAnsi="Tahoma" w:cs="Tahoma"/>
      <w:sz w:val="16"/>
      <w:szCs w:val="16"/>
    </w:rPr>
  </w:style>
  <w:style w:type="character" w:customStyle="1" w:styleId="a7">
    <w:name w:val="Символ нумерации"/>
    <w:rsid w:val="00767E7A"/>
  </w:style>
  <w:style w:type="paragraph" w:customStyle="1" w:styleId="a8">
    <w:name w:val="Заголовок"/>
    <w:basedOn w:val="a"/>
    <w:next w:val="a0"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767E7A"/>
    <w:pPr>
      <w:spacing w:after="140" w:line="288" w:lineRule="auto"/>
    </w:pPr>
  </w:style>
  <w:style w:type="paragraph" w:styleId="a9">
    <w:name w:val="List"/>
    <w:basedOn w:val="a0"/>
    <w:rsid w:val="00767E7A"/>
    <w:rPr>
      <w:rFonts w:cs="Mangal"/>
    </w:rPr>
  </w:style>
  <w:style w:type="paragraph" w:styleId="aa">
    <w:name w:val="caption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767E7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0"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67E7A"/>
    <w:pPr>
      <w:suppressLineNumbers/>
    </w:pPr>
    <w:rPr>
      <w:rFonts w:cs="Mangal"/>
    </w:rPr>
  </w:style>
  <w:style w:type="paragraph" w:styleId="ab">
    <w:name w:val="Normal (Web)"/>
    <w:basedOn w:val="a"/>
    <w:rsid w:val="00767E7A"/>
    <w:pPr>
      <w:spacing w:before="280" w:after="280"/>
    </w:pPr>
  </w:style>
  <w:style w:type="paragraph" w:styleId="ac">
    <w:name w:val="footer"/>
    <w:basedOn w:val="a"/>
    <w:rsid w:val="00767E7A"/>
  </w:style>
  <w:style w:type="paragraph" w:styleId="ad">
    <w:name w:val="header"/>
    <w:basedOn w:val="a"/>
    <w:rsid w:val="00767E7A"/>
  </w:style>
  <w:style w:type="paragraph" w:styleId="ae">
    <w:name w:val="Balloon Text"/>
    <w:basedOn w:val="a"/>
    <w:rsid w:val="00767E7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rsid w:val="00767E7A"/>
    <w:pPr>
      <w:suppressLineNumbers/>
    </w:pPr>
  </w:style>
  <w:style w:type="paragraph" w:customStyle="1" w:styleId="af0">
    <w:name w:val="Заголовок таблицы"/>
    <w:basedOn w:val="af"/>
    <w:rsid w:val="00767E7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7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10"/>
    <w:next w:val="a0"/>
    <w:qFormat/>
    <w:rsid w:val="00767E7A"/>
    <w:pPr>
      <w:numPr>
        <w:numId w:val="1"/>
      </w:numPr>
      <w:outlineLvl w:val="0"/>
    </w:pPr>
    <w:rPr>
      <w:rFonts w:ascii="Liberation Serif" w:eastAsia="SimSun" w:hAnsi="Liberation Serif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767E7A"/>
  </w:style>
  <w:style w:type="character" w:customStyle="1" w:styleId="WW8Num1z1">
    <w:name w:val="WW8Num1z1"/>
    <w:rsid w:val="00767E7A"/>
  </w:style>
  <w:style w:type="character" w:customStyle="1" w:styleId="WW8Num1z2">
    <w:name w:val="WW8Num1z2"/>
    <w:rsid w:val="00767E7A"/>
  </w:style>
  <w:style w:type="character" w:customStyle="1" w:styleId="WW8Num1z3">
    <w:name w:val="WW8Num1z3"/>
    <w:rsid w:val="00767E7A"/>
  </w:style>
  <w:style w:type="character" w:customStyle="1" w:styleId="WW8Num1z4">
    <w:name w:val="WW8Num1z4"/>
    <w:rsid w:val="00767E7A"/>
  </w:style>
  <w:style w:type="character" w:customStyle="1" w:styleId="WW8Num1z5">
    <w:name w:val="WW8Num1z5"/>
    <w:rsid w:val="00767E7A"/>
  </w:style>
  <w:style w:type="character" w:customStyle="1" w:styleId="WW8Num1z6">
    <w:name w:val="WW8Num1z6"/>
    <w:rsid w:val="00767E7A"/>
  </w:style>
  <w:style w:type="character" w:customStyle="1" w:styleId="WW8Num1z7">
    <w:name w:val="WW8Num1z7"/>
    <w:rsid w:val="00767E7A"/>
  </w:style>
  <w:style w:type="character" w:customStyle="1" w:styleId="WW8Num1z8">
    <w:name w:val="WW8Num1z8"/>
    <w:rsid w:val="00767E7A"/>
  </w:style>
  <w:style w:type="character" w:customStyle="1" w:styleId="2">
    <w:name w:val="Основной шрифт абзаца2"/>
    <w:rsid w:val="00767E7A"/>
  </w:style>
  <w:style w:type="character" w:customStyle="1" w:styleId="11">
    <w:name w:val="Основной шрифт абзаца1"/>
    <w:rsid w:val="00767E7A"/>
  </w:style>
  <w:style w:type="character" w:styleId="a4">
    <w:name w:val="Strong"/>
    <w:qFormat/>
    <w:rsid w:val="00767E7A"/>
    <w:rPr>
      <w:b/>
      <w:bCs/>
    </w:rPr>
  </w:style>
  <w:style w:type="character" w:styleId="a5">
    <w:name w:val="Hyperlink"/>
    <w:rsid w:val="00767E7A"/>
    <w:rPr>
      <w:color w:val="0000FF"/>
      <w:u w:val="single"/>
    </w:rPr>
  </w:style>
  <w:style w:type="character" w:customStyle="1" w:styleId="a6">
    <w:name w:val="Текст выноски Знак"/>
    <w:rsid w:val="00767E7A"/>
    <w:rPr>
      <w:rFonts w:ascii="Tahoma" w:hAnsi="Tahoma" w:cs="Tahoma"/>
      <w:sz w:val="16"/>
      <w:szCs w:val="16"/>
    </w:rPr>
  </w:style>
  <w:style w:type="character" w:customStyle="1" w:styleId="a7">
    <w:name w:val="Символ нумерации"/>
    <w:rsid w:val="00767E7A"/>
  </w:style>
  <w:style w:type="paragraph" w:customStyle="1" w:styleId="a8">
    <w:name w:val="Заголовок"/>
    <w:basedOn w:val="a"/>
    <w:next w:val="a0"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rsid w:val="00767E7A"/>
    <w:pPr>
      <w:spacing w:after="140" w:line="288" w:lineRule="auto"/>
    </w:pPr>
  </w:style>
  <w:style w:type="paragraph" w:styleId="a9">
    <w:name w:val="List"/>
    <w:basedOn w:val="a0"/>
    <w:rsid w:val="00767E7A"/>
    <w:rPr>
      <w:rFonts w:cs="Mangal"/>
    </w:rPr>
  </w:style>
  <w:style w:type="paragraph" w:styleId="aa">
    <w:name w:val="caption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767E7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0"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67E7A"/>
    <w:pPr>
      <w:suppressLineNumbers/>
    </w:pPr>
    <w:rPr>
      <w:rFonts w:cs="Mangal"/>
    </w:rPr>
  </w:style>
  <w:style w:type="paragraph" w:styleId="ab">
    <w:name w:val="Normal (Web)"/>
    <w:basedOn w:val="a"/>
    <w:rsid w:val="00767E7A"/>
    <w:pPr>
      <w:spacing w:before="280" w:after="280"/>
    </w:pPr>
  </w:style>
  <w:style w:type="paragraph" w:styleId="ac">
    <w:name w:val="footer"/>
    <w:basedOn w:val="a"/>
    <w:rsid w:val="00767E7A"/>
  </w:style>
  <w:style w:type="paragraph" w:styleId="ad">
    <w:name w:val="header"/>
    <w:basedOn w:val="a"/>
    <w:rsid w:val="00767E7A"/>
  </w:style>
  <w:style w:type="paragraph" w:styleId="ae">
    <w:name w:val="Balloon Text"/>
    <w:basedOn w:val="a"/>
    <w:rsid w:val="00767E7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rsid w:val="00767E7A"/>
    <w:pPr>
      <w:suppressLineNumbers/>
    </w:pPr>
  </w:style>
  <w:style w:type="paragraph" w:customStyle="1" w:styleId="af0">
    <w:name w:val="Заголовок таблицы"/>
    <w:basedOn w:val="af"/>
    <w:rsid w:val="00767E7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ОПРОСНЫЙ ЛИСТ №______</vt:lpstr>
    </vt:vector>
  </TitlesOfParts>
  <Company>Самарские Коммунальные Системы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creator>Краснов Александр Анатольевич</dc:creator>
  <cp:lastModifiedBy>Шеплева Елена Владимировна</cp:lastModifiedBy>
  <cp:revision>5</cp:revision>
  <cp:lastPrinted>2019-01-15T11:32:00Z</cp:lastPrinted>
  <dcterms:created xsi:type="dcterms:W3CDTF">2022-09-20T06:36:00Z</dcterms:created>
  <dcterms:modified xsi:type="dcterms:W3CDTF">2022-09-21T05:39:00Z</dcterms:modified>
</cp:coreProperties>
</file>